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36" w:rsidRDefault="00F47431">
      <w:pPr>
        <w:spacing w:beforeAutospacing="1" w:after="120" w:line="240" w:lineRule="auto"/>
        <w:jc w:val="right"/>
        <w:outlineLvl w:val="0"/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Приложение №1 к техническому заданию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№ СКС-2021-</w:t>
      </w:r>
      <w:r w:rsidR="000B6E61">
        <w:rPr>
          <w:rFonts w:ascii="Times New Roman" w:eastAsia="Times New Roman" w:hAnsi="Times New Roman" w:cs="Tahoma"/>
          <w:sz w:val="24"/>
          <w:szCs w:val="24"/>
          <w:lang w:eastAsia="ru-RU"/>
        </w:rPr>
        <w:t>В-</w:t>
      </w:r>
      <w:r w:rsidR="00B258A1">
        <w:rPr>
          <w:rFonts w:ascii="Times New Roman" w:eastAsia="Times New Roman" w:hAnsi="Times New Roman" w:cs="Tahoma"/>
          <w:sz w:val="24"/>
          <w:szCs w:val="24"/>
          <w:lang w:eastAsia="ru-RU"/>
        </w:rPr>
        <w:t>ИП-7.1.13.</w:t>
      </w:r>
      <w:r w:rsidR="002305B6">
        <w:rPr>
          <w:rFonts w:ascii="Times New Roman" w:eastAsia="Times New Roman" w:hAnsi="Times New Roman" w:cs="Tahoma"/>
          <w:sz w:val="24"/>
          <w:szCs w:val="24"/>
          <w:lang w:eastAsia="ru-RU"/>
        </w:rPr>
        <w:t>16</w:t>
      </w:r>
      <w:bookmarkStart w:id="0" w:name="_GoBack"/>
      <w:bookmarkEnd w:id="0"/>
    </w:p>
    <w:p w:rsidR="00B43136" w:rsidRDefault="00F47431">
      <w:pPr>
        <w:spacing w:beforeAutospacing="1" w:after="12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общий журнал производства работ;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геодезической разбивки трассы;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схема исполнительной съемки, выполненная Архитектурно-планировочным бюро.</w:t>
      </w:r>
    </w:p>
    <w:p w:rsidR="00B43136" w:rsidRDefault="00F47431">
      <w:pPr>
        <w:spacing w:before="120"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Акты на скрытые работы в соответствии с проектом (с согласованием и </w:t>
      </w:r>
      <w:proofErr w:type="spellStart"/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пересогласованием</w:t>
      </w:r>
      <w:proofErr w:type="spellEnd"/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по ходу работ) с приложением исполнительных схем, сертификатов и паспортов на материалы и оборудование:</w:t>
      </w:r>
    </w:p>
    <w:p w:rsidR="00B43136" w:rsidRDefault="00F47431">
      <w:pPr>
        <w:numPr>
          <w:ilvl w:val="0"/>
          <w:numId w:val="1"/>
        </w:numPr>
        <w:spacing w:before="120"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акты скрытых работ по устройству </w:t>
      </w:r>
      <w:proofErr w:type="spell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подбетонки</w:t>
      </w:r>
      <w:proofErr w:type="spell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(предусмотренных проектом) под днища камер и колодцев;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днища колодцев и камер;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монтаж элементов камер и колодцев;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;</w:t>
      </w:r>
      <w:proofErr w:type="gramEnd"/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бетонирование стен монолитных камер и заделку (</w:t>
      </w:r>
      <w:proofErr w:type="spell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замоноличивание</w:t>
      </w:r>
      <w:proofErr w:type="spellEnd"/>
      <w:r>
        <w:rPr>
          <w:rFonts w:ascii="Times New Roman" w:eastAsia="Times New Roman" w:hAnsi="Times New Roman" w:cs="Arial"/>
          <w:sz w:val="24"/>
          <w:szCs w:val="24"/>
          <w:lang w:eastAsia="ru-RU"/>
        </w:rPr>
        <w:t>) проемов сборных железобетонных конструкций камер;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заделке швов стен камер и колодцев;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укладке трубопроводов;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 w:rsidR="00B43136" w:rsidRDefault="00F47431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 w:rsidR="00B43136" w:rsidRDefault="00F47431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очистку колодцев.</w:t>
      </w:r>
    </w:p>
    <w:p w:rsidR="00B43136" w:rsidRDefault="00F47431">
      <w:pPr>
        <w:pStyle w:val="a9"/>
        <w:spacing w:after="120"/>
        <w:jc w:val="both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Акты испытаний </w:t>
      </w:r>
    </w:p>
    <w:p w:rsidR="00B43136" w:rsidRDefault="00F47431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</w:t>
      </w:r>
      <w:proofErr w:type="gram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второй - приемочное испытание следует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 xml:space="preserve">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 w:rsidR="00B43136" w:rsidRDefault="00F47431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 w:rsidR="00B43136" w:rsidRDefault="00130DAE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 на промывку </w:t>
      </w:r>
      <w:r w:rsidR="00F47431">
        <w:rPr>
          <w:rFonts w:ascii="Times New Roman" w:eastAsia="Times New Roman" w:hAnsi="Times New Roman" w:cs="Arial"/>
          <w:sz w:val="24"/>
          <w:szCs w:val="24"/>
          <w:lang w:eastAsia="ru-RU"/>
        </w:rPr>
        <w:t>трубопроводов и с</w:t>
      </w:r>
      <w:r w:rsidR="00DD400F">
        <w:rPr>
          <w:rFonts w:ascii="Times New Roman" w:eastAsia="Times New Roman" w:hAnsi="Times New Roman" w:cs="Arial"/>
          <w:sz w:val="24"/>
          <w:szCs w:val="24"/>
          <w:lang w:eastAsia="ru-RU"/>
        </w:rPr>
        <w:t>ооружений хозяйственно-фекальной канализации</w:t>
      </w:r>
      <w:r w:rsidR="00F4743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; </w:t>
      </w:r>
    </w:p>
    <w:p w:rsidR="00B43136" w:rsidRDefault="00F47431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Исполнительные чертежи, в том числе:</w:t>
      </w:r>
    </w:p>
    <w:p w:rsidR="00B43136" w:rsidRDefault="00F47431">
      <w:pPr>
        <w:spacing w:after="0"/>
        <w:ind w:left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- схема исполнительной съемки трассы с привязкой камер, колодцев, неподвижных опор, упоров; </w:t>
      </w:r>
    </w:p>
    <w:p w:rsidR="001B34D9" w:rsidRDefault="00F47431">
      <w:pPr>
        <w:spacing w:after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- исполнительный</w:t>
      </w:r>
      <w:r w:rsidR="001B34D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профиль </w:t>
      </w:r>
      <w:r w:rsidR="001B34D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(на </w:t>
      </w:r>
      <w:r w:rsidR="001B34D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проектном </w:t>
      </w:r>
      <w:r w:rsidR="001B34D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профиле </w:t>
      </w:r>
      <w:r w:rsidR="001B34D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другим </w:t>
      </w:r>
      <w:r w:rsidR="001B34D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цветом</w:t>
      </w:r>
      <w:r w:rsidR="001B34D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нанести </w:t>
      </w:r>
      <w:r w:rsidR="001B34D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отметки </w:t>
      </w:r>
      <w:proofErr w:type="gramEnd"/>
    </w:p>
    <w:p w:rsidR="00B43136" w:rsidRDefault="00F47431">
      <w:p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1B34D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Архитектурно-планировочного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бюро и нанести проложенную трассу);</w:t>
      </w:r>
    </w:p>
    <w:p w:rsidR="00B43136" w:rsidRDefault="00F47431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 на восстановление благоустройства;</w:t>
      </w:r>
    </w:p>
    <w:p w:rsidR="00B43136" w:rsidRDefault="00F47431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 на закрытие ордера;</w:t>
      </w:r>
    </w:p>
    <w:p w:rsidR="00B43136" w:rsidRDefault="00F47431">
      <w:pPr>
        <w:numPr>
          <w:ilvl w:val="0"/>
          <w:numId w:val="2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 w:rsidR="00B43136" w:rsidRDefault="00F47431">
      <w:pPr>
        <w:spacing w:before="120" w:after="0"/>
        <w:ind w:left="720"/>
        <w:jc w:val="both"/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От ООО «СКС» два представителя: от Заказчика – представитель ОКС, от службы эксплуатации – представитель ЦЭК.</w:t>
      </w:r>
    </w:p>
    <w:p w:rsidR="00B43136" w:rsidRDefault="00B43136">
      <w:pPr>
        <w:spacing w:after="0" w:line="240" w:lineRule="auto"/>
        <w:jc w:val="both"/>
      </w:pPr>
    </w:p>
    <w:sectPr w:rsidR="00B43136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253FF"/>
    <w:multiLevelType w:val="multilevel"/>
    <w:tmpl w:val="2672473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7C7242C"/>
    <w:multiLevelType w:val="multilevel"/>
    <w:tmpl w:val="DAEC4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77E01F74"/>
    <w:multiLevelType w:val="multilevel"/>
    <w:tmpl w:val="AED6C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3136"/>
    <w:rsid w:val="000B6E61"/>
    <w:rsid w:val="00130DAE"/>
    <w:rsid w:val="001B34D9"/>
    <w:rsid w:val="002305B6"/>
    <w:rsid w:val="003F4EFE"/>
    <w:rsid w:val="00B258A1"/>
    <w:rsid w:val="00B43136"/>
    <w:rsid w:val="00DD400F"/>
    <w:rsid w:val="00F4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2A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EF5DD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F5DD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rmal (Web)"/>
    <w:basedOn w:val="a"/>
    <w:uiPriority w:val="99"/>
    <w:semiHidden/>
    <w:unhideWhenUsed/>
    <w:qFormat/>
    <w:rsid w:val="00EF5D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90C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092A3-F62C-4855-9867-D1F3B3C86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567</Words>
  <Characters>3234</Characters>
  <Application>Microsoft Office Word</Application>
  <DocSecurity>0</DocSecurity>
  <Lines>26</Lines>
  <Paragraphs>7</Paragraphs>
  <ScaleCrop>false</ScaleCrop>
  <Company>HP Inc.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rKHajrutdinov</dc:creator>
  <dc:description/>
  <cp:lastModifiedBy>Овсиенко Римма Касымовна</cp:lastModifiedBy>
  <cp:revision>41</cp:revision>
  <cp:lastPrinted>2016-03-09T06:33:00Z</cp:lastPrinted>
  <dcterms:created xsi:type="dcterms:W3CDTF">2017-01-19T06:28:00Z</dcterms:created>
  <dcterms:modified xsi:type="dcterms:W3CDTF">2021-12-07T12:28:00Z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