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527D7">
        <w:rPr>
          <w:snapToGrid/>
          <w:color w:val="000000" w:themeColor="text1"/>
          <w:sz w:val="24"/>
          <w:szCs w:val="24"/>
        </w:rPr>
        <w:t>08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A75871">
        <w:rPr>
          <w:snapToGrid/>
          <w:color w:val="000000" w:themeColor="text1"/>
          <w:sz w:val="24"/>
          <w:szCs w:val="24"/>
        </w:rPr>
        <w:t>1</w:t>
      </w:r>
      <w:r w:rsidR="004527D7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4527D7" w:rsidRPr="004527D7">
        <w:rPr>
          <w:color w:val="000000" w:themeColor="text1"/>
          <w:sz w:val="32"/>
          <w:szCs w:val="32"/>
        </w:rPr>
        <w:t>строительство канализационных сетей для подключения объекта капитального строительства к централизованной системе водоотведения: «Жилой комплекс в границах улиц 18 км Московского шоссе/</w:t>
      </w:r>
      <w:proofErr w:type="spellStart"/>
      <w:r w:rsidR="004527D7" w:rsidRPr="004527D7">
        <w:rPr>
          <w:color w:val="000000" w:themeColor="text1"/>
          <w:sz w:val="32"/>
          <w:szCs w:val="32"/>
        </w:rPr>
        <w:t>Ракитовское</w:t>
      </w:r>
      <w:proofErr w:type="spellEnd"/>
      <w:r w:rsidR="004527D7" w:rsidRPr="004527D7">
        <w:rPr>
          <w:color w:val="000000" w:themeColor="text1"/>
          <w:sz w:val="32"/>
          <w:szCs w:val="32"/>
        </w:rPr>
        <w:t xml:space="preserve"> шоссе в Кировском районе </w:t>
      </w:r>
      <w:proofErr w:type="spellStart"/>
      <w:r w:rsidR="004527D7" w:rsidRPr="004527D7">
        <w:rPr>
          <w:color w:val="000000" w:themeColor="text1"/>
          <w:sz w:val="32"/>
          <w:szCs w:val="32"/>
        </w:rPr>
        <w:t>г.о</w:t>
      </w:r>
      <w:proofErr w:type="spellEnd"/>
      <w:r w:rsidR="004527D7" w:rsidRPr="004527D7">
        <w:rPr>
          <w:color w:val="000000" w:themeColor="text1"/>
          <w:sz w:val="32"/>
          <w:szCs w:val="32"/>
        </w:rPr>
        <w:t>. Самара»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527D7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527D7">
        <w:rPr>
          <w:b/>
          <w:color w:val="000000" w:themeColor="text1"/>
          <w:sz w:val="32"/>
          <w:szCs w:val="32"/>
        </w:rPr>
        <w:t>33</w:t>
      </w:r>
      <w:r w:rsidR="00A75871">
        <w:rPr>
          <w:b/>
          <w:color w:val="000000" w:themeColor="text1"/>
          <w:sz w:val="32"/>
          <w:szCs w:val="32"/>
        </w:rPr>
        <w:t>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4527D7" w:rsidP="00547F7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4527D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троительство канализационных сетей для подключения объекта капитального строительства к централизованной системе водоотведения: «Жилой комплекс в границах улиц 18 км Московского шоссе/</w:t>
            </w:r>
            <w:proofErr w:type="spellStart"/>
            <w:r w:rsidRPr="004527D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Ракитовское</w:t>
            </w:r>
            <w:proofErr w:type="spellEnd"/>
            <w:r w:rsidRPr="004527D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шоссе в Кировском районе </w:t>
            </w:r>
            <w:proofErr w:type="spellStart"/>
            <w:r w:rsidRPr="004527D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г.о</w:t>
            </w:r>
            <w:proofErr w:type="spellEnd"/>
            <w:r w:rsidRPr="004527D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. Самара»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527D7">
              <w:rPr>
                <w:b/>
                <w:sz w:val="20"/>
                <w:szCs w:val="20"/>
              </w:rPr>
              <w:t>40 569 469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FC06C6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27D7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27D7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06C6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C98A6-BFF7-457A-9552-4F865F67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15</Pages>
  <Words>4684</Words>
  <Characters>31732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338</cp:revision>
  <cp:lastPrinted>2019-02-04T06:44:00Z</cp:lastPrinted>
  <dcterms:created xsi:type="dcterms:W3CDTF">2019-02-07T06:22:00Z</dcterms:created>
  <dcterms:modified xsi:type="dcterms:W3CDTF">2021-12-08T05:49:00Z</dcterms:modified>
</cp:coreProperties>
</file>